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4962FB" w:rsidRPr="004962FB" w:rsidTr="004962FB">
        <w:tc>
          <w:tcPr>
            <w:tcW w:w="8522" w:type="dxa"/>
          </w:tcPr>
          <w:p w:rsidR="003C486F" w:rsidRPr="003C486F" w:rsidRDefault="003C486F" w:rsidP="003C4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2"/>
            </w:tblGrid>
            <w:tr w:rsidR="003C486F" w:rsidRPr="003C486F" w:rsidTr="003C486F">
              <w:tc>
                <w:tcPr>
                  <w:tcW w:w="8522" w:type="dxa"/>
                </w:tcPr>
                <w:p w:rsidR="003C486F" w:rsidRPr="003C486F" w:rsidRDefault="003C486F" w:rsidP="003C48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3C59A9" wp14:editId="33489B09">
                        <wp:extent cx="556260" cy="723900"/>
                        <wp:effectExtent l="0" t="0" r="0" b="0"/>
                        <wp:docPr id="1" name="Рисунок 1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86F" w:rsidRPr="003C486F" w:rsidRDefault="003C486F" w:rsidP="003C48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486F" w:rsidRPr="003C486F" w:rsidRDefault="003C486F" w:rsidP="003C48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              </w:t>
                  </w:r>
                </w:p>
                <w:p w:rsidR="003C486F" w:rsidRPr="003C486F" w:rsidRDefault="003C486F" w:rsidP="003C4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  <w:p w:rsidR="003C486F" w:rsidRPr="003C486F" w:rsidRDefault="003C486F" w:rsidP="003C4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A315A" w:rsidRDefault="003C486F" w:rsidP="003C4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ЧУНСКОГО РАЙОНА</w:t>
                  </w:r>
                </w:p>
                <w:p w:rsidR="003C486F" w:rsidRPr="003C486F" w:rsidRDefault="003C486F" w:rsidP="003C4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  <w:t>Постановление</w:t>
                  </w:r>
                </w:p>
                <w:p w:rsidR="003C486F" w:rsidRPr="003C486F" w:rsidRDefault="003C486F" w:rsidP="003C4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3C486F" w:rsidRPr="003C486F" w:rsidRDefault="008169DA" w:rsidP="00816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21.07.2023 г. </w:t>
                  </w:r>
                  <w:r w:rsid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proofErr w:type="spellStart"/>
                  <w:r w:rsid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3C486F"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="003C486F"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Чунский                        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  <w:p w:rsidR="003C486F" w:rsidRPr="003C486F" w:rsidRDefault="003C486F" w:rsidP="003C4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62FB" w:rsidRPr="004962FB" w:rsidRDefault="004962FB" w:rsidP="004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970" w:rsidRPr="00280970" w:rsidRDefault="00BB57DE" w:rsidP="002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A31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6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Чунского района «О</w:t>
      </w:r>
      <w:r w:rsidR="00280970"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определении перечня должностных лиц администрации Чунского района, уполномоченных составлять протоколы об административных правонарушениях, предусмотренных отдельными законами Иркутской области</w:t>
      </w:r>
      <w:r w:rsidR="00161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0970" w:rsidRPr="00280970" w:rsidRDefault="00280970" w:rsidP="002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970" w:rsidRPr="00280970" w:rsidRDefault="00280970" w:rsidP="00BD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CA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 w:rsidR="00CA7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</w:t>
      </w:r>
      <w:r w:rsidR="0079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</w:t>
      </w:r>
      <w:r w:rsidR="00C929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от</w:t>
      </w:r>
      <w:r w:rsidR="00792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5070">
        <w:rPr>
          <w:rFonts w:ascii="Times New Roman" w:hAnsi="Times New Roman" w:cs="Times New Roman"/>
          <w:sz w:val="24"/>
          <w:szCs w:val="24"/>
        </w:rPr>
        <w:t>10.07</w:t>
      </w:r>
      <w:r w:rsidR="001C3854">
        <w:rPr>
          <w:rFonts w:ascii="Times New Roman" w:hAnsi="Times New Roman" w:cs="Times New Roman"/>
          <w:sz w:val="24"/>
          <w:szCs w:val="24"/>
        </w:rPr>
        <w:t>.2023</w:t>
      </w:r>
      <w:r w:rsidR="0031637E">
        <w:rPr>
          <w:rFonts w:ascii="Times New Roman" w:hAnsi="Times New Roman" w:cs="Times New Roman"/>
          <w:sz w:val="24"/>
          <w:szCs w:val="24"/>
        </w:rPr>
        <w:t xml:space="preserve"> </w:t>
      </w:r>
      <w:r w:rsidRPr="00280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года)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2A31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C9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</w:t>
        </w:r>
      </w:hyperlink>
      <w:r w:rsidRPr="00C9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A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«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</w:t>
      </w:r>
      <w:r w:rsidR="0031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законами Иркутской области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административной  ответст</w:t>
      </w:r>
      <w:r w:rsidR="00C92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</w:t>
      </w:r>
      <w:r w:rsidR="00CA7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04.04.2014</w:t>
      </w:r>
      <w:r w:rsidR="001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>
        <w:rPr>
          <w:rFonts w:ascii="Times New Roman" w:eastAsia="Times New Roman" w:hAnsi="Times New Roman" w:cs="Times New Roman"/>
          <w:sz w:val="24"/>
          <w:szCs w:val="24"/>
          <w:lang w:eastAsia="ru-RU"/>
        </w:rPr>
        <w:t>37-оз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1C3854">
        <w:rPr>
          <w:rFonts w:ascii="Times New Roman" w:hAnsi="Times New Roman" w:cs="Times New Roman"/>
          <w:sz w:val="24"/>
          <w:szCs w:val="24"/>
        </w:rPr>
        <w:t>01.06.2023</w:t>
      </w:r>
      <w:r w:rsidR="00EB5BD0">
        <w:rPr>
          <w:rFonts w:ascii="Times New Roman" w:hAnsi="Times New Roman" w:cs="Times New Roman"/>
          <w:sz w:val="24"/>
          <w:szCs w:val="24"/>
        </w:rPr>
        <w:t xml:space="preserve"> 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года), руководствуясь статьями </w:t>
      </w:r>
      <w:r w:rsidR="005A6A98">
        <w:rPr>
          <w:rFonts w:ascii="Times New Roman" w:eastAsia="Times New Roman" w:hAnsi="Times New Roman" w:cs="Times New Roman"/>
          <w:sz w:val="24"/>
          <w:szCs w:val="24"/>
          <w:lang w:eastAsia="ru-RU"/>
        </w:rPr>
        <w:t>38, 50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Чунского районного муниципального образования,</w:t>
      </w:r>
    </w:p>
    <w:p w:rsidR="00280970" w:rsidRPr="00280970" w:rsidRDefault="00280970" w:rsidP="002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DE" w:rsidRPr="00BB57DE" w:rsidRDefault="00BB57DE" w:rsidP="00DF507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следующее изменение в постановление администрации Чунского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определении перечня должностных лиц администрации Чунского района, уполномоченных составлять протоколы об административных правонарушениях, предусмотренных отдельными законами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 w:rsidR="002A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 от 27.06.2023 г</w:t>
      </w:r>
      <w:r w:rsidR="002A3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7DE" w:rsidRDefault="00BB57DE" w:rsidP="00DF5070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5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Абзац 3 пункта 4 изложить в новой редакции:</w:t>
      </w:r>
    </w:p>
    <w:p w:rsidR="00DF5070" w:rsidRDefault="00BB57DE" w:rsidP="00DF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070">
        <w:rPr>
          <w:rFonts w:ascii="Times New Roman" w:eastAsia="Times New Roman" w:hAnsi="Times New Roman" w:cs="Times New Roman"/>
          <w:sz w:val="24"/>
          <w:szCs w:val="20"/>
          <w:lang w:eastAsia="ru-RU"/>
        </w:rPr>
        <w:t>Вдовина Оксана Викторовна - главный специалист отдела по делам ГО и ЧС аппарата администрации Чунского района.</w:t>
      </w:r>
    </w:p>
    <w:p w:rsidR="00DF5070" w:rsidRPr="00DF5070" w:rsidRDefault="00280970" w:rsidP="00DF507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DF5070" w:rsidRPr="00DF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средствах массовой информации и </w:t>
      </w:r>
      <w:r w:rsidRPr="00DF5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администрации Чунского района</w:t>
      </w:r>
      <w:r w:rsidR="00CD2AEB" w:rsidRPr="00DF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5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970" w:rsidRPr="00DF5070" w:rsidRDefault="00BB57DE" w:rsidP="00DF507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 мэра Чунского района.</w:t>
      </w:r>
    </w:p>
    <w:p w:rsidR="001C3854" w:rsidRDefault="001C3854" w:rsidP="009E200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54" w:rsidRDefault="001C3854" w:rsidP="009E200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69" w:rsidRDefault="00BB57DE" w:rsidP="009E200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2003" w:rsidRPr="009E2003">
        <w:rPr>
          <w:rFonts w:ascii="Times New Roman" w:hAnsi="Times New Roman" w:cs="Times New Roman"/>
          <w:sz w:val="24"/>
          <w:szCs w:val="24"/>
        </w:rPr>
        <w:t>эр Чунского района</w:t>
      </w:r>
      <w:r w:rsidR="009E2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Н.Д.</w:t>
      </w:r>
      <w:r w:rsidR="002A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Хрычов</w:t>
      </w:r>
      <w:proofErr w:type="spellEnd"/>
    </w:p>
    <w:p w:rsidR="00901F40" w:rsidRDefault="00901F40" w:rsidP="0080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01F40" w:rsidSect="003C48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B7E"/>
    <w:multiLevelType w:val="hybridMultilevel"/>
    <w:tmpl w:val="8DD47B6A"/>
    <w:lvl w:ilvl="0" w:tplc="6022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05B"/>
    <w:multiLevelType w:val="hybridMultilevel"/>
    <w:tmpl w:val="F4E473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5A4CD9"/>
    <w:multiLevelType w:val="hybridMultilevel"/>
    <w:tmpl w:val="0E7A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2BC"/>
    <w:multiLevelType w:val="hybridMultilevel"/>
    <w:tmpl w:val="8586F0DE"/>
    <w:lvl w:ilvl="0" w:tplc="60226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0094E"/>
    <w:multiLevelType w:val="singleLevel"/>
    <w:tmpl w:val="F552E17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5" w15:restartNumberingAfterBreak="0">
    <w:nsid w:val="73056849"/>
    <w:multiLevelType w:val="hybridMultilevel"/>
    <w:tmpl w:val="1556F342"/>
    <w:lvl w:ilvl="0" w:tplc="60226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415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1"/>
    <w:rsid w:val="00013116"/>
    <w:rsid w:val="000B5D62"/>
    <w:rsid w:val="000C4332"/>
    <w:rsid w:val="000D0445"/>
    <w:rsid w:val="00105E74"/>
    <w:rsid w:val="00106B43"/>
    <w:rsid w:val="001409F9"/>
    <w:rsid w:val="00161490"/>
    <w:rsid w:val="001B45DB"/>
    <w:rsid w:val="001C0A59"/>
    <w:rsid w:val="001C3854"/>
    <w:rsid w:val="001D020B"/>
    <w:rsid w:val="001D2DD3"/>
    <w:rsid w:val="001D7BF4"/>
    <w:rsid w:val="00280970"/>
    <w:rsid w:val="002A315A"/>
    <w:rsid w:val="002D3C49"/>
    <w:rsid w:val="00302948"/>
    <w:rsid w:val="00302B5B"/>
    <w:rsid w:val="00303B13"/>
    <w:rsid w:val="003045C0"/>
    <w:rsid w:val="00304B41"/>
    <w:rsid w:val="0031637E"/>
    <w:rsid w:val="00347722"/>
    <w:rsid w:val="003C486F"/>
    <w:rsid w:val="003D4E15"/>
    <w:rsid w:val="004962FB"/>
    <w:rsid w:val="004D6359"/>
    <w:rsid w:val="005302ED"/>
    <w:rsid w:val="005355A7"/>
    <w:rsid w:val="005A6A98"/>
    <w:rsid w:val="006301DE"/>
    <w:rsid w:val="006F3D71"/>
    <w:rsid w:val="00722277"/>
    <w:rsid w:val="00731C25"/>
    <w:rsid w:val="00792B9B"/>
    <w:rsid w:val="007B6F69"/>
    <w:rsid w:val="008004E2"/>
    <w:rsid w:val="008169DA"/>
    <w:rsid w:val="00826A81"/>
    <w:rsid w:val="008A79A4"/>
    <w:rsid w:val="008E7846"/>
    <w:rsid w:val="00900B58"/>
    <w:rsid w:val="00901F40"/>
    <w:rsid w:val="00916D36"/>
    <w:rsid w:val="0096756B"/>
    <w:rsid w:val="009B447D"/>
    <w:rsid w:val="009E2003"/>
    <w:rsid w:val="00AF73DC"/>
    <w:rsid w:val="00B4732B"/>
    <w:rsid w:val="00B76C47"/>
    <w:rsid w:val="00BB57DE"/>
    <w:rsid w:val="00BD3DAE"/>
    <w:rsid w:val="00BE0687"/>
    <w:rsid w:val="00C82E4E"/>
    <w:rsid w:val="00C92961"/>
    <w:rsid w:val="00CA7248"/>
    <w:rsid w:val="00CB012C"/>
    <w:rsid w:val="00CC22FF"/>
    <w:rsid w:val="00CC4E99"/>
    <w:rsid w:val="00CD2AEB"/>
    <w:rsid w:val="00D462D0"/>
    <w:rsid w:val="00D92F96"/>
    <w:rsid w:val="00DD6E92"/>
    <w:rsid w:val="00DF03C2"/>
    <w:rsid w:val="00DF5070"/>
    <w:rsid w:val="00E11FDE"/>
    <w:rsid w:val="00E2226F"/>
    <w:rsid w:val="00E6638E"/>
    <w:rsid w:val="00E93935"/>
    <w:rsid w:val="00EB5BD0"/>
    <w:rsid w:val="00F61CA5"/>
    <w:rsid w:val="00F67E4D"/>
    <w:rsid w:val="00F75FCD"/>
    <w:rsid w:val="00FC1C65"/>
    <w:rsid w:val="00FD56CC"/>
    <w:rsid w:val="00FE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E60F"/>
  <w15:docId w15:val="{2F8C6E72-1A99-4D79-869C-FA36F42B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456BEB431138CA5A817955D50B0B8D53F1082B55A0CE16E7792F34AE3C1CCCq6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CB48-AEB6-4665-B613-E4D22AFC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2023-07-19T02:55:00Z</cp:lastPrinted>
  <dcterms:created xsi:type="dcterms:W3CDTF">2023-07-18T06:21:00Z</dcterms:created>
  <dcterms:modified xsi:type="dcterms:W3CDTF">2023-08-15T00:20:00Z</dcterms:modified>
</cp:coreProperties>
</file>